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582D" w14:textId="1ECBC7AE" w:rsidR="00EE1DCC" w:rsidRPr="002F22DA" w:rsidRDefault="00EE1DCC" w:rsidP="00EE1DCC">
      <w:pPr>
        <w:spacing w:before="120" w:after="120" w:line="276" w:lineRule="auto"/>
        <w:rPr>
          <w:rFonts w:eastAsiaTheme="minorHAnsi"/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0C6C2A" wp14:editId="14A18745">
            <wp:simplePos x="0" y="0"/>
            <wp:positionH relativeFrom="column">
              <wp:posOffset>4145972</wp:posOffset>
            </wp:positionH>
            <wp:positionV relativeFrom="paragraph">
              <wp:posOffset>-623454</wp:posOffset>
            </wp:positionV>
            <wp:extent cx="1868217" cy="1777162"/>
            <wp:effectExtent l="0" t="0" r="0" b="0"/>
            <wp:wrapNone/>
            <wp:docPr id="8" name="Grafik 8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Strich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17" cy="177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498">
        <w:rPr>
          <w:rFonts w:eastAsiaTheme="minorHAnsi"/>
          <w:b/>
          <w:bCs/>
          <w:lang w:val="es-AR"/>
        </w:rPr>
        <w:t xml:space="preserve">Un podcast de </w:t>
      </w:r>
      <w:r w:rsidRPr="00365FE0">
        <w:rPr>
          <w:rFonts w:eastAsiaTheme="minorHAnsi"/>
          <w:b/>
          <w:bCs/>
          <w:i/>
          <w:iCs/>
          <w:lang w:val="es-AR"/>
        </w:rPr>
        <w:t>Los</w:t>
      </w:r>
      <w:r w:rsidRPr="00326498">
        <w:rPr>
          <w:rFonts w:eastAsiaTheme="minorHAnsi"/>
          <w:b/>
          <w:bCs/>
          <w:lang w:val="es-AR"/>
        </w:rPr>
        <w:t xml:space="preserve"> </w:t>
      </w:r>
      <w:r w:rsidRPr="00326498">
        <w:rPr>
          <w:rFonts w:eastAsiaTheme="minorHAnsi"/>
          <w:b/>
          <w:bCs/>
          <w:i/>
          <w:iCs/>
          <w:lang w:val="es-AR"/>
        </w:rPr>
        <w:t>Cazadores de Sueños</w:t>
      </w:r>
    </w:p>
    <w:p w14:paraId="5F18A70A" w14:textId="77777777" w:rsidR="00EE1DCC" w:rsidRPr="00CB3FDF" w:rsidRDefault="00EE1DCC" w:rsidP="00EE1DCC">
      <w:pPr>
        <w:spacing w:line="276" w:lineRule="auto"/>
        <w:rPr>
          <w:i/>
          <w:iCs/>
          <w:lang w:val="es-ES"/>
        </w:rPr>
      </w:pPr>
      <w:r w:rsidRPr="00365FE0">
        <w:rPr>
          <w:i/>
          <w:iCs/>
          <w:lang w:val="es-ES"/>
        </w:rPr>
        <w:t xml:space="preserve">Justo antes de un concierto, Ana, un miembro de la banda, </w:t>
      </w:r>
      <w:r>
        <w:rPr>
          <w:i/>
          <w:iCs/>
          <w:lang w:val="es-ES"/>
        </w:rPr>
        <w:br/>
      </w:r>
      <w:r w:rsidRPr="00365FE0">
        <w:rPr>
          <w:i/>
          <w:iCs/>
          <w:lang w:val="es-ES"/>
        </w:rPr>
        <w:t>habla de</w:t>
      </w:r>
      <w:r>
        <w:rPr>
          <w:i/>
          <w:iCs/>
          <w:lang w:val="es-ES"/>
        </w:rPr>
        <w:t xml:space="preserve"> </w:t>
      </w:r>
      <w:r w:rsidRPr="00365FE0">
        <w:rPr>
          <w:i/>
          <w:iCs/>
          <w:lang w:val="es-ES"/>
        </w:rPr>
        <w:t xml:space="preserve">la historia de “Los </w:t>
      </w:r>
      <w:r w:rsidRPr="00365FE0">
        <w:rPr>
          <w:rFonts w:eastAsiaTheme="minorHAnsi"/>
          <w:i/>
          <w:iCs/>
          <w:lang w:val="es-AR"/>
        </w:rPr>
        <w:t>Cazadores de Sueños”</w:t>
      </w:r>
      <w:r w:rsidRPr="00326498">
        <w:rPr>
          <w:lang w:val="es-ES"/>
        </w:rPr>
        <w:t>.</w:t>
      </w:r>
    </w:p>
    <w:p w14:paraId="4FCD0BAA" w14:textId="77777777" w:rsidR="00EE1DCC" w:rsidRPr="00326498" w:rsidRDefault="00EE1DCC" w:rsidP="00EE1DCC">
      <w:pPr>
        <w:widowControl w:val="0"/>
        <w:autoSpaceDE w:val="0"/>
        <w:autoSpaceDN w:val="0"/>
        <w:adjustRightInd w:val="0"/>
        <w:spacing w:line="276" w:lineRule="auto"/>
        <w:ind w:right="1558"/>
        <w:rPr>
          <w:i/>
          <w:iCs/>
          <w:lang w:val="es-ES_tradnl"/>
        </w:rPr>
      </w:pPr>
      <w:r w:rsidRPr="00326498">
        <w:rPr>
          <w:i/>
          <w:iCs/>
          <w:lang w:val="es-ES"/>
        </w:rPr>
        <w:t xml:space="preserve">Escuche y </w:t>
      </w:r>
      <w:r w:rsidRPr="00326498">
        <w:rPr>
          <w:b/>
          <w:bCs/>
          <w:i/>
          <w:iCs/>
          <w:lang w:val="es-ES"/>
        </w:rPr>
        <w:t>responda</w:t>
      </w:r>
      <w:r w:rsidRPr="00326498">
        <w:rPr>
          <w:i/>
          <w:iCs/>
          <w:lang w:val="es-ES"/>
        </w:rPr>
        <w:t xml:space="preserve"> a las preguntas (1-7) con 1-6 palabras</w:t>
      </w:r>
      <w:r w:rsidRPr="00326498">
        <w:rPr>
          <w:i/>
          <w:iCs/>
          <w:lang w:val="es-ES_tradnl"/>
        </w:rPr>
        <w:t>.</w:t>
      </w:r>
    </w:p>
    <w:p w14:paraId="08455B38" w14:textId="77777777" w:rsidR="00EE1DCC" w:rsidRPr="00326498" w:rsidRDefault="00EE1DCC" w:rsidP="00EE1DCC">
      <w:pPr>
        <w:widowControl w:val="0"/>
        <w:autoSpaceDE w:val="0"/>
        <w:autoSpaceDN w:val="0"/>
        <w:adjustRightInd w:val="0"/>
        <w:ind w:right="1558"/>
        <w:rPr>
          <w:i/>
          <w:lang w:val="es-ES_tradnl"/>
        </w:rPr>
      </w:pPr>
    </w:p>
    <w:p w14:paraId="67C91A61" w14:textId="77777777" w:rsidR="00EE1DCC" w:rsidRPr="00326498" w:rsidRDefault="00EE1DCC" w:rsidP="00EE1DCC">
      <w:pPr>
        <w:widowControl w:val="0"/>
        <w:autoSpaceDE w:val="0"/>
        <w:autoSpaceDN w:val="0"/>
        <w:adjustRightInd w:val="0"/>
        <w:ind w:right="1558"/>
        <w:rPr>
          <w:i/>
          <w:lang w:val="es-ES_tradnl"/>
        </w:rPr>
      </w:pPr>
      <w:r w:rsidRPr="00326498">
        <w:rPr>
          <w:i/>
          <w:lang w:val="es-ES_tradnl"/>
        </w:rPr>
        <w:t xml:space="preserve"> </w:t>
      </w:r>
    </w:p>
    <w:p w14:paraId="362606A5" w14:textId="77777777" w:rsidR="00EE1DCC" w:rsidRPr="00326498" w:rsidRDefault="00EE1DCC" w:rsidP="00EE1DCC">
      <w:pPr>
        <w:widowControl w:val="0"/>
        <w:autoSpaceDE w:val="0"/>
        <w:autoSpaceDN w:val="0"/>
        <w:adjustRightInd w:val="0"/>
        <w:ind w:right="1558"/>
        <w:rPr>
          <w:i/>
          <w:lang w:val="es-ES"/>
        </w:rPr>
      </w:pPr>
    </w:p>
    <w:tbl>
      <w:tblPr>
        <w:tblpPr w:leftFromText="141" w:rightFromText="141" w:vertAnchor="page" w:horzAnchor="margin" w:tblpY="3536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913"/>
        <w:gridCol w:w="5046"/>
      </w:tblGrid>
      <w:tr w:rsidR="00EE1DCC" w:rsidRPr="00222C5A" w14:paraId="6F74984E" w14:textId="77777777" w:rsidTr="00EE1DCC">
        <w:trPr>
          <w:trHeight w:val="794"/>
        </w:trPr>
        <w:tc>
          <w:tcPr>
            <w:tcW w:w="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54B32" w14:textId="77777777" w:rsidR="00EE1DCC" w:rsidRPr="00326498" w:rsidRDefault="00EE1DCC" w:rsidP="00EE1DCC">
            <w:pPr>
              <w:widowControl w:val="0"/>
              <w:suppressLineNumbers/>
              <w:jc w:val="center"/>
              <w:rPr>
                <w:rFonts w:eastAsia="Arial Unicode MS"/>
                <w:b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b/>
                <w:kern w:val="2"/>
                <w:lang w:val="es-AR" w:eastAsia="zh-CN" w:bidi="hi-IN"/>
              </w:rPr>
              <w:t>0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9E46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b/>
                <w:bCs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b/>
                <w:bCs/>
                <w:kern w:val="2"/>
                <w:lang w:val="es-AR" w:eastAsia="zh-CN" w:bidi="hi-IN"/>
              </w:rPr>
              <w:t>Ejemplo</w:t>
            </w:r>
          </w:p>
          <w:p w14:paraId="5A6EA67D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kern w:val="2"/>
                <w:lang w:val="es-AR" w:eastAsia="zh-CN" w:bidi="hi-IN"/>
              </w:rPr>
              <w:t>¿De dónde es Ana?</w:t>
            </w:r>
          </w:p>
        </w:tc>
        <w:tc>
          <w:tcPr>
            <w:tcW w:w="5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5F90D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  <w:p w14:paraId="34605A4A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  <w:r>
              <w:rPr>
                <w:rFonts w:eastAsia="Arial Unicode MS"/>
                <w:kern w:val="2"/>
                <w:lang w:val="es-AR" w:eastAsia="zh-CN" w:bidi="hi-IN"/>
              </w:rPr>
              <w:t>d</w:t>
            </w:r>
            <w:r w:rsidRPr="00326498">
              <w:rPr>
                <w:rFonts w:eastAsia="Arial Unicode MS"/>
                <w:kern w:val="2"/>
                <w:lang w:val="es-AR" w:eastAsia="zh-CN" w:bidi="hi-IN"/>
              </w:rPr>
              <w:t>e la capital de Chile</w:t>
            </w:r>
          </w:p>
        </w:tc>
      </w:tr>
      <w:tr w:rsidR="00EE1DCC" w:rsidRPr="00222C5A" w14:paraId="7AE6BE35" w14:textId="77777777" w:rsidTr="00EE1DCC">
        <w:trPr>
          <w:trHeight w:val="794"/>
        </w:trPr>
        <w:tc>
          <w:tcPr>
            <w:tcW w:w="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3D6DA" w14:textId="77777777" w:rsidR="00EE1DCC" w:rsidRPr="00326498" w:rsidRDefault="00EE1DCC" w:rsidP="00EE1DCC">
            <w:pPr>
              <w:widowControl w:val="0"/>
              <w:suppressLineNumbers/>
              <w:jc w:val="center"/>
              <w:rPr>
                <w:rFonts w:eastAsia="Arial Unicode MS"/>
                <w:b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b/>
                <w:kern w:val="2"/>
                <w:lang w:val="es-AR" w:eastAsia="zh-CN" w:bidi="hi-IN"/>
              </w:rPr>
              <w:t>1</w:t>
            </w:r>
          </w:p>
        </w:tc>
        <w:tc>
          <w:tcPr>
            <w:tcW w:w="3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66667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  <w:p w14:paraId="22A344E7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kern w:val="2"/>
                <w:lang w:val="es-AR" w:eastAsia="zh-CN" w:bidi="hi-IN"/>
              </w:rPr>
              <w:t>¿Dónde se conocieron los músicos?</w:t>
            </w:r>
          </w:p>
          <w:p w14:paraId="6C971055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</w:tc>
        <w:tc>
          <w:tcPr>
            <w:tcW w:w="5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A727A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</w:tc>
      </w:tr>
      <w:tr w:rsidR="00EE1DCC" w:rsidRPr="00222C5A" w14:paraId="13EB77DB" w14:textId="77777777" w:rsidTr="00EE1DCC">
        <w:trPr>
          <w:trHeight w:val="794"/>
        </w:trPr>
        <w:tc>
          <w:tcPr>
            <w:tcW w:w="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BFC41" w14:textId="77777777" w:rsidR="00EE1DCC" w:rsidRPr="00326498" w:rsidRDefault="00EE1DCC" w:rsidP="00EE1DCC">
            <w:pPr>
              <w:widowControl w:val="0"/>
              <w:suppressLineNumbers/>
              <w:jc w:val="center"/>
              <w:rPr>
                <w:rFonts w:eastAsia="Arial Unicode MS"/>
                <w:b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b/>
                <w:kern w:val="2"/>
                <w:lang w:val="es-AR" w:eastAsia="zh-CN" w:bidi="hi-IN"/>
              </w:rPr>
              <w:t>2</w:t>
            </w:r>
          </w:p>
        </w:tc>
        <w:tc>
          <w:tcPr>
            <w:tcW w:w="3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90CFA" w14:textId="77777777" w:rsidR="00EE1DCC" w:rsidRPr="00326498" w:rsidRDefault="00EE1DCC" w:rsidP="00EE1DCC">
            <w:pPr>
              <w:rPr>
                <w:lang w:val="es-ES_tradnl"/>
              </w:rPr>
            </w:pPr>
          </w:p>
          <w:p w14:paraId="5563919C" w14:textId="77777777" w:rsidR="00EE1DCC" w:rsidRPr="00326498" w:rsidRDefault="00EE1DCC" w:rsidP="00EE1DCC">
            <w:pPr>
              <w:rPr>
                <w:lang w:val="es-ES_tradnl"/>
              </w:rPr>
            </w:pPr>
            <w:r w:rsidRPr="00326498">
              <w:rPr>
                <w:lang w:val="es-ES_tradnl"/>
              </w:rPr>
              <w:t>Como ninguno canta bien, ¿qué hacen?</w:t>
            </w:r>
          </w:p>
          <w:p w14:paraId="67D5FB41" w14:textId="77777777" w:rsidR="00EE1DCC" w:rsidRPr="00326498" w:rsidRDefault="00EE1DCC" w:rsidP="00EE1DCC">
            <w:pPr>
              <w:rPr>
                <w:lang w:val="es-ES_tradnl"/>
              </w:rPr>
            </w:pPr>
          </w:p>
        </w:tc>
        <w:tc>
          <w:tcPr>
            <w:tcW w:w="5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4CC39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</w:tc>
      </w:tr>
      <w:tr w:rsidR="00EE1DCC" w:rsidRPr="00222C5A" w14:paraId="57D291CF" w14:textId="77777777" w:rsidTr="00EE1DCC">
        <w:trPr>
          <w:trHeight w:val="794"/>
        </w:trPr>
        <w:tc>
          <w:tcPr>
            <w:tcW w:w="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1DB88" w14:textId="77777777" w:rsidR="00EE1DCC" w:rsidRPr="00326498" w:rsidRDefault="00EE1DCC" w:rsidP="00EE1DCC">
            <w:pPr>
              <w:widowControl w:val="0"/>
              <w:suppressLineNumbers/>
              <w:jc w:val="center"/>
              <w:rPr>
                <w:rFonts w:eastAsia="Arial Unicode MS"/>
                <w:b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b/>
                <w:kern w:val="2"/>
                <w:lang w:val="es-AR" w:eastAsia="zh-CN" w:bidi="hi-IN"/>
              </w:rPr>
              <w:t>3</w:t>
            </w:r>
          </w:p>
        </w:tc>
        <w:tc>
          <w:tcPr>
            <w:tcW w:w="3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FDB7C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  <w:p w14:paraId="3B03C6D0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kern w:val="2"/>
                <w:lang w:val="es-AR" w:eastAsia="zh-CN" w:bidi="hi-IN"/>
              </w:rPr>
              <w:t>¿</w:t>
            </w:r>
            <w:r w:rsidRPr="00326498">
              <w:rPr>
                <w:rFonts w:eastAsia="Arial Unicode MS"/>
                <w:kern w:val="2"/>
                <w:lang w:val="es-ES_tradnl" w:eastAsia="zh-CN" w:bidi="hi-IN"/>
              </w:rPr>
              <w:t>Por qué no usaron sus instrumentos la primera vez</w:t>
            </w:r>
            <w:r w:rsidRPr="00326498" w:rsidDel="0056304D">
              <w:rPr>
                <w:rFonts w:eastAsia="Arial Unicode MS"/>
                <w:kern w:val="2"/>
                <w:lang w:val="es-AR" w:eastAsia="zh-CN" w:bidi="hi-IN"/>
              </w:rPr>
              <w:t xml:space="preserve"> </w:t>
            </w:r>
            <w:r w:rsidRPr="00326498">
              <w:rPr>
                <w:rFonts w:eastAsia="Arial Unicode MS"/>
                <w:kern w:val="2"/>
                <w:lang w:val="es-AR" w:eastAsia="zh-CN" w:bidi="hi-IN"/>
              </w:rPr>
              <w:t>que fueron a Madrid?</w:t>
            </w:r>
          </w:p>
          <w:p w14:paraId="1AEEFE32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</w:tc>
        <w:tc>
          <w:tcPr>
            <w:tcW w:w="5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A7577" w14:textId="77777777" w:rsidR="00EE1DCC" w:rsidRPr="00326498" w:rsidRDefault="00EE1DCC" w:rsidP="00EE1DCC">
            <w:pPr>
              <w:pStyle w:val="Defaul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9994401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ES" w:eastAsia="zh-CN" w:bidi="hi-IN"/>
              </w:rPr>
            </w:pPr>
          </w:p>
        </w:tc>
      </w:tr>
      <w:tr w:rsidR="00EE1DCC" w:rsidRPr="00222C5A" w14:paraId="6CB9F5F7" w14:textId="77777777" w:rsidTr="00EE1DCC">
        <w:trPr>
          <w:trHeight w:val="794"/>
        </w:trPr>
        <w:tc>
          <w:tcPr>
            <w:tcW w:w="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09BEC" w14:textId="77777777" w:rsidR="00EE1DCC" w:rsidRPr="00326498" w:rsidRDefault="00EE1DCC" w:rsidP="00EE1DCC">
            <w:pPr>
              <w:widowControl w:val="0"/>
              <w:suppressLineNumbers/>
              <w:jc w:val="center"/>
              <w:rPr>
                <w:rFonts w:eastAsia="Arial Unicode MS"/>
                <w:b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b/>
                <w:kern w:val="2"/>
                <w:lang w:val="es-AR" w:eastAsia="zh-CN" w:bidi="hi-IN"/>
              </w:rPr>
              <w:t>4</w:t>
            </w:r>
          </w:p>
        </w:tc>
        <w:tc>
          <w:tcPr>
            <w:tcW w:w="3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A91E4" w14:textId="77777777" w:rsidR="00EE1DCC" w:rsidRPr="00326498" w:rsidRDefault="00EE1DCC" w:rsidP="00EE1DCC">
            <w:pPr>
              <w:rPr>
                <w:lang w:val="es-ES_tradnl"/>
              </w:rPr>
            </w:pPr>
          </w:p>
          <w:p w14:paraId="371B938C" w14:textId="77777777" w:rsidR="00EE1DCC" w:rsidRPr="00326498" w:rsidRDefault="00EE1DCC" w:rsidP="00EE1DCC">
            <w:pPr>
              <w:rPr>
                <w:lang w:val="es-ES_tradnl"/>
              </w:rPr>
            </w:pPr>
            <w:r w:rsidRPr="00326498">
              <w:rPr>
                <w:lang w:val="es-ES_tradnl"/>
              </w:rPr>
              <w:t>¿Qué tiene de especial el lugar donde están tocando hoy?</w:t>
            </w:r>
          </w:p>
          <w:p w14:paraId="37F832C8" w14:textId="77777777" w:rsidR="00EE1DCC" w:rsidRPr="00326498" w:rsidRDefault="00EE1DCC" w:rsidP="00EE1DCC">
            <w:pPr>
              <w:rPr>
                <w:lang w:val="es-ES_tradnl"/>
              </w:rPr>
            </w:pPr>
          </w:p>
        </w:tc>
        <w:tc>
          <w:tcPr>
            <w:tcW w:w="5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0317" w14:textId="77777777" w:rsidR="00EE1DCC" w:rsidRPr="00326498" w:rsidRDefault="00EE1DCC" w:rsidP="00EE1DCC">
            <w:pPr>
              <w:pStyle w:val="Defaul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2A05A6D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ES" w:eastAsia="zh-CN" w:bidi="hi-IN"/>
              </w:rPr>
            </w:pPr>
          </w:p>
        </w:tc>
      </w:tr>
      <w:tr w:rsidR="00EE1DCC" w:rsidRPr="00222C5A" w14:paraId="6C8AB680" w14:textId="77777777" w:rsidTr="00EE1DCC">
        <w:trPr>
          <w:trHeight w:val="794"/>
        </w:trPr>
        <w:tc>
          <w:tcPr>
            <w:tcW w:w="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DF3ED" w14:textId="77777777" w:rsidR="00EE1DCC" w:rsidRPr="00326498" w:rsidRDefault="00EE1DCC" w:rsidP="00EE1DCC">
            <w:pPr>
              <w:widowControl w:val="0"/>
              <w:suppressLineNumbers/>
              <w:jc w:val="center"/>
              <w:rPr>
                <w:rFonts w:eastAsia="Arial Unicode MS"/>
                <w:b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b/>
                <w:kern w:val="2"/>
                <w:lang w:val="es-AR" w:eastAsia="zh-CN" w:bidi="hi-IN"/>
              </w:rPr>
              <w:t>5</w:t>
            </w:r>
          </w:p>
        </w:tc>
        <w:tc>
          <w:tcPr>
            <w:tcW w:w="3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393DA" w14:textId="77777777" w:rsidR="00EE1DCC" w:rsidRPr="00326498" w:rsidRDefault="00EE1DCC" w:rsidP="00EE1DCC">
            <w:pPr>
              <w:rPr>
                <w:rFonts w:eastAsiaTheme="minorHAnsi"/>
                <w:lang w:val="es-AR"/>
              </w:rPr>
            </w:pPr>
          </w:p>
          <w:p w14:paraId="44EBFA58" w14:textId="77777777" w:rsidR="00EE1DCC" w:rsidRPr="00326498" w:rsidRDefault="00EE1DCC" w:rsidP="00EE1DCC">
            <w:pPr>
              <w:rPr>
                <w:rFonts w:eastAsiaTheme="minorHAnsi"/>
                <w:lang w:val="es-AR"/>
              </w:rPr>
            </w:pPr>
            <w:r w:rsidRPr="00326498">
              <w:rPr>
                <w:rFonts w:eastAsiaTheme="minorHAnsi"/>
                <w:lang w:val="es-AR"/>
              </w:rPr>
              <w:t>¿Por qué la canción</w:t>
            </w:r>
            <w:r w:rsidRPr="00326498">
              <w:rPr>
                <w:lang w:val="es-ES_tradnl"/>
              </w:rPr>
              <w:t xml:space="preserve"> </w:t>
            </w:r>
            <w:r w:rsidRPr="00326498">
              <w:rPr>
                <w:lang w:val="es-ES"/>
              </w:rPr>
              <w:t>“</w:t>
            </w:r>
            <w:r w:rsidRPr="00326498">
              <w:rPr>
                <w:lang w:val="es-ES_tradnl"/>
              </w:rPr>
              <w:t>Samba para ti</w:t>
            </w:r>
            <w:r w:rsidRPr="00326498">
              <w:rPr>
                <w:lang w:val="es-ES"/>
              </w:rPr>
              <w:t>” es algo especial</w:t>
            </w:r>
            <w:r w:rsidRPr="00326498">
              <w:rPr>
                <w:rFonts w:eastAsiaTheme="minorHAnsi"/>
                <w:lang w:val="es-AR"/>
              </w:rPr>
              <w:t>?</w:t>
            </w:r>
          </w:p>
          <w:p w14:paraId="2BEFEE3E" w14:textId="77777777" w:rsidR="00EE1DCC" w:rsidRPr="00326498" w:rsidRDefault="00EE1DCC" w:rsidP="00EE1DCC">
            <w:pPr>
              <w:rPr>
                <w:lang w:val="es-ES_tradnl"/>
              </w:rPr>
            </w:pPr>
          </w:p>
        </w:tc>
        <w:tc>
          <w:tcPr>
            <w:tcW w:w="5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3860F" w14:textId="77777777" w:rsidR="00EE1DCC" w:rsidRPr="00326498" w:rsidRDefault="00EE1DCC" w:rsidP="00EE1DCC">
            <w:pPr>
              <w:pStyle w:val="Default"/>
              <w:rPr>
                <w:rFonts w:eastAsia="Arial Unicode MS"/>
                <w:kern w:val="2"/>
                <w:lang w:val="es-ES" w:eastAsia="zh-CN" w:bidi="hi-IN"/>
              </w:rPr>
            </w:pPr>
          </w:p>
        </w:tc>
      </w:tr>
      <w:tr w:rsidR="00EE1DCC" w:rsidRPr="00222C5A" w14:paraId="63D82A9C" w14:textId="77777777" w:rsidTr="00EE1DCC">
        <w:trPr>
          <w:trHeight w:val="794"/>
        </w:trPr>
        <w:tc>
          <w:tcPr>
            <w:tcW w:w="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85087" w14:textId="77777777" w:rsidR="00EE1DCC" w:rsidRPr="00326498" w:rsidRDefault="00EE1DCC" w:rsidP="00EE1DCC">
            <w:pPr>
              <w:widowControl w:val="0"/>
              <w:suppressLineNumbers/>
              <w:jc w:val="center"/>
              <w:rPr>
                <w:rFonts w:eastAsia="Arial Unicode MS"/>
                <w:b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b/>
                <w:kern w:val="2"/>
                <w:lang w:val="es-AR" w:eastAsia="zh-CN" w:bidi="hi-IN"/>
              </w:rPr>
              <w:t>6</w:t>
            </w:r>
          </w:p>
        </w:tc>
        <w:tc>
          <w:tcPr>
            <w:tcW w:w="3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009E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  <w:p w14:paraId="37D2825E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kern w:val="2"/>
                <w:lang w:val="es-AR" w:eastAsia="zh-CN" w:bidi="hi-IN"/>
              </w:rPr>
              <w:t>¿Cuándo va a haber otro concierto en Madrid?</w:t>
            </w:r>
          </w:p>
          <w:p w14:paraId="21E0293E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</w:tc>
        <w:tc>
          <w:tcPr>
            <w:tcW w:w="5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AE1E0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</w:tc>
      </w:tr>
      <w:tr w:rsidR="00EE1DCC" w:rsidRPr="00222C5A" w14:paraId="122AE7D4" w14:textId="77777777" w:rsidTr="00EE1DCC">
        <w:trPr>
          <w:trHeight w:val="794"/>
        </w:trPr>
        <w:tc>
          <w:tcPr>
            <w:tcW w:w="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79383" w14:textId="77777777" w:rsidR="00EE1DCC" w:rsidRPr="00326498" w:rsidRDefault="00EE1DCC" w:rsidP="00EE1DCC">
            <w:pPr>
              <w:widowControl w:val="0"/>
              <w:suppressLineNumbers/>
              <w:jc w:val="center"/>
              <w:rPr>
                <w:rFonts w:eastAsia="Arial Unicode MS"/>
                <w:b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b/>
                <w:kern w:val="2"/>
                <w:lang w:val="es-AR" w:eastAsia="zh-CN" w:bidi="hi-IN"/>
              </w:rPr>
              <w:t>7</w:t>
            </w:r>
          </w:p>
        </w:tc>
        <w:tc>
          <w:tcPr>
            <w:tcW w:w="3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2F78F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  <w:p w14:paraId="4BB0033D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  <w:r w:rsidRPr="00326498">
              <w:rPr>
                <w:rFonts w:eastAsia="Arial Unicode MS"/>
                <w:kern w:val="2"/>
                <w:lang w:val="es-AR" w:eastAsia="zh-CN" w:bidi="hi-IN"/>
              </w:rPr>
              <w:t>¿Cómo se llama la canción que Ana anuncia</w:t>
            </w:r>
            <w:r>
              <w:rPr>
                <w:rFonts w:eastAsia="Arial Unicode MS"/>
                <w:kern w:val="2"/>
                <w:lang w:val="es-AR" w:eastAsia="zh-CN" w:bidi="hi-IN"/>
              </w:rPr>
              <w:t xml:space="preserve"> al final</w:t>
            </w:r>
            <w:r w:rsidRPr="00326498">
              <w:rPr>
                <w:rFonts w:eastAsia="Arial Unicode MS"/>
                <w:kern w:val="2"/>
                <w:lang w:val="es-AR" w:eastAsia="zh-CN" w:bidi="hi-IN"/>
              </w:rPr>
              <w:t>?</w:t>
            </w:r>
          </w:p>
          <w:p w14:paraId="3A791048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</w:tc>
        <w:tc>
          <w:tcPr>
            <w:tcW w:w="5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25AD2" w14:textId="77777777" w:rsidR="00EE1DCC" w:rsidRPr="00A20171" w:rsidRDefault="00EE1DCC" w:rsidP="00EE1DCC">
            <w:pPr>
              <w:pStyle w:val="Defaul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2017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2B12FAC3" w14:textId="77777777" w:rsidR="00EE1DCC" w:rsidRPr="00326498" w:rsidRDefault="00EE1DCC" w:rsidP="00EE1DCC">
            <w:pPr>
              <w:widowControl w:val="0"/>
              <w:suppressLineNumbers/>
              <w:rPr>
                <w:rFonts w:eastAsia="Arial Unicode MS"/>
                <w:kern w:val="2"/>
                <w:lang w:val="es-AR" w:eastAsia="zh-CN" w:bidi="hi-IN"/>
              </w:rPr>
            </w:pPr>
          </w:p>
        </w:tc>
      </w:tr>
    </w:tbl>
    <w:p w14:paraId="6BD9C7FF" w14:textId="123BCD93" w:rsidR="00EE1DCC" w:rsidRPr="00326498" w:rsidRDefault="00062CE3" w:rsidP="00EE1DCC">
      <w:pPr>
        <w:widowControl w:val="0"/>
        <w:autoSpaceDE w:val="0"/>
        <w:autoSpaceDN w:val="0"/>
        <w:adjustRightInd w:val="0"/>
        <w:ind w:right="1558"/>
        <w:rPr>
          <w:i/>
          <w:lang w:val="es-ES_tradnl"/>
        </w:rPr>
      </w:pPr>
      <w:r w:rsidRPr="003264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B2535" wp14:editId="3D83FD71">
                <wp:simplePos x="0" y="0"/>
                <wp:positionH relativeFrom="column">
                  <wp:posOffset>5358650</wp:posOffset>
                </wp:positionH>
                <wp:positionV relativeFrom="paragraph">
                  <wp:posOffset>106045</wp:posOffset>
                </wp:positionV>
                <wp:extent cx="786130" cy="305435"/>
                <wp:effectExtent l="0" t="0" r="27305" b="25400"/>
                <wp:wrapSquare wrapText="bothSides"/>
                <wp:docPr id="12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54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343DA" w14:textId="77777777" w:rsidR="00EE1DCC" w:rsidRPr="005D7EC8" w:rsidRDefault="00EE1DCC" w:rsidP="00EE1DCC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___</w:t>
                            </w: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_/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253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21.95pt;margin-top:8.35pt;width:61.9pt;height:2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" fillcolor="#d8d8d8">
                <v:textbox style="mso-fit-shape-to-text:t">
                  <w:txbxContent>
                    <w:p w14:paraId="1E6343DA" w14:textId="77777777" w:rsidR="00EE1DCC" w:rsidRPr="005D7EC8" w:rsidRDefault="00EE1DCC" w:rsidP="00EE1DCC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___</w:t>
                      </w: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_/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DA7C99" w14:textId="32A33269" w:rsidR="00EE1DCC" w:rsidRDefault="00EE1DCC" w:rsidP="00EE1DCC">
      <w:pPr>
        <w:widowControl w:val="0"/>
        <w:autoSpaceDE w:val="0"/>
        <w:autoSpaceDN w:val="0"/>
        <w:adjustRightInd w:val="0"/>
        <w:ind w:right="1558"/>
        <w:rPr>
          <w:i/>
          <w:lang w:val="es-ES_tradnl"/>
        </w:rPr>
      </w:pPr>
    </w:p>
    <w:p w14:paraId="59831EF4" w14:textId="74D98EFD" w:rsidR="00062CE3" w:rsidRPr="00326498" w:rsidRDefault="00062CE3" w:rsidP="00EE1DCC">
      <w:pPr>
        <w:widowControl w:val="0"/>
        <w:autoSpaceDE w:val="0"/>
        <w:autoSpaceDN w:val="0"/>
        <w:adjustRightInd w:val="0"/>
        <w:ind w:right="1558"/>
        <w:rPr>
          <w:i/>
          <w:lang w:val="es-ES_tradnl"/>
        </w:rPr>
      </w:pPr>
    </w:p>
    <w:p w14:paraId="17F5D029" w14:textId="1A80A06B" w:rsidR="00062CE3" w:rsidRDefault="00062CE3" w:rsidP="00062CE3">
      <w:pPr>
        <w:rPr>
          <w:rFonts w:ascii="Wingdings" w:hAnsi="Wingdings"/>
          <w:b/>
          <w:bCs/>
          <w:lang w:val="es-ES_tradnl"/>
        </w:rPr>
      </w:pPr>
    </w:p>
    <w:p w14:paraId="38968A8C" w14:textId="3461154C" w:rsidR="00062CE3" w:rsidRDefault="00062CE3" w:rsidP="00062CE3">
      <w:pPr>
        <w:rPr>
          <w:rFonts w:ascii="Wingdings" w:hAnsi="Wingdings"/>
          <w:b/>
          <w:bCs/>
          <w:lang w:val="es-ES_tradnl"/>
        </w:rPr>
      </w:pPr>
    </w:p>
    <w:p w14:paraId="2EFBBB65" w14:textId="41C53520" w:rsidR="00062CE3" w:rsidRDefault="00062CE3" w:rsidP="00062CE3">
      <w:pPr>
        <w:rPr>
          <w:b/>
          <w:bCs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</w:t>
      </w:r>
    </w:p>
    <w:p w14:paraId="04EAAFE9" w14:textId="06C016EA" w:rsidR="00EE1DCC" w:rsidRPr="00326498" w:rsidRDefault="00EE1DCC" w:rsidP="00EE1DCC">
      <w:pPr>
        <w:widowControl w:val="0"/>
        <w:autoSpaceDE w:val="0"/>
        <w:autoSpaceDN w:val="0"/>
        <w:adjustRightInd w:val="0"/>
        <w:ind w:right="1558"/>
        <w:rPr>
          <w:b/>
          <w:lang w:val="es-ES_tradnl"/>
        </w:rPr>
      </w:pPr>
    </w:p>
    <w:p w14:paraId="632574B9" w14:textId="7CD399FD" w:rsidR="00062CE3" w:rsidRDefault="00062CE3"/>
    <w:p w14:paraId="5CC48029" w14:textId="5CC77705" w:rsidR="00EE1DCC" w:rsidRDefault="00062CE3">
      <w:r w:rsidRPr="00E2752B">
        <w:rPr>
          <w:b/>
          <w:noProof/>
          <w:sz w:val="20"/>
        </w:rPr>
        <mc:AlternateContent>
          <mc:Choice Requires="wps">
            <w:drawing>
              <wp:anchor distT="0" distB="0" distL="89535" distR="89535" simplePos="0" relativeHeight="251663360" behindDoc="0" locked="0" layoutInCell="1" hidden="0" allowOverlap="1" wp14:anchorId="1968954C" wp14:editId="10558F31">
                <wp:simplePos x="0" y="0"/>
                <wp:positionH relativeFrom="margin">
                  <wp:posOffset>0</wp:posOffset>
                </wp:positionH>
                <wp:positionV relativeFrom="page">
                  <wp:posOffset>8970703</wp:posOffset>
                </wp:positionV>
                <wp:extent cx="2660015" cy="1863090"/>
                <wp:effectExtent l="0" t="0" r="0" b="3810"/>
                <wp:wrapSquare wrapText="bothSides"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mo="http://schemas.microsoft.com/office/mac/office/2008/main" xmlns:mv="urn:schemas-microsoft-com:mac:vml" xmlns:sm="smNativeData" xmlns:w="http://schemas.openxmlformats.org/wordprocessingml/2006/main" xmlns:w10="urn:schemas-microsoft-com:office:word" xmlns:v="urn:schemas-microsoft-com:vml" xmlns:o="urn:schemas-microsoft-com:office:office" xmlns="" val="SMDATA_11_dsQPX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GwABAACiAAAAAAAAAQAAAAAAAAABAAAAwv///wAAAAAAAAAAcwMAAF0QAAAHCQAAAwAAAOcWAACRKwAA"/>
                          </a:ext>
                        </a:extLst>
                      </wps:cNvSpPr>
                      <wps:spPr>
                        <a:xfrm>
                          <a:off x="0" y="0"/>
                          <a:ext cx="2660015" cy="18630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17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2"/>
                              <w:gridCol w:w="3726"/>
                            </w:tblGrid>
                            <w:tr w:rsidR="00062CE3" w:rsidRPr="00D00192" w14:paraId="38C5096F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E30211C" w14:textId="77777777" w:rsidR="00062CE3" w:rsidRPr="00DE2860" w:rsidRDefault="00062CE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732E54" w14:textId="77777777" w:rsidR="00062CE3" w:rsidRPr="001A06D2" w:rsidRDefault="00062CE3">
                                  <w:pPr>
                                    <w:tabs>
                                      <w:tab w:val="left" w:pos="3001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de la capital de Chile</w:t>
                                  </w:r>
                                </w:p>
                              </w:tc>
                            </w:tr>
                            <w:tr w:rsidR="00062CE3" w:rsidRPr="00D00192" w14:paraId="5FEE252F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A07B4A6" w14:textId="77777777" w:rsidR="00062CE3" w:rsidRPr="00DE2860" w:rsidRDefault="00062CE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AA2F88" w14:textId="77777777" w:rsidR="00062CE3" w:rsidRPr="00DE2860" w:rsidRDefault="00062CE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en su barrio/ en un barrio de la capital</w:t>
                                  </w:r>
                                </w:p>
                              </w:tc>
                            </w:tr>
                            <w:tr w:rsidR="00062CE3" w:rsidRPr="00631783" w14:paraId="45874BB7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E155F6E" w14:textId="77777777" w:rsidR="00062CE3" w:rsidRPr="00DE2860" w:rsidRDefault="00062CE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FAD342" w14:textId="77777777" w:rsidR="00062CE3" w:rsidRPr="001A06D2" w:rsidRDefault="00062CE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Invitan a cantantes (locales).</w:t>
                                  </w:r>
                                </w:p>
                              </w:tc>
                            </w:tr>
                            <w:tr w:rsidR="00062CE3" w:rsidRPr="00D00192" w14:paraId="0BFB87E9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27082EB" w14:textId="77777777" w:rsidR="00062CE3" w:rsidRPr="00DE2860" w:rsidRDefault="00062CE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5B7099" w14:textId="77777777" w:rsidR="00062CE3" w:rsidRPr="00DE2860" w:rsidRDefault="00062CE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Los instrumentos no llegaron (a tiempo).</w:t>
                                  </w:r>
                                </w:p>
                              </w:tc>
                            </w:tr>
                            <w:tr w:rsidR="00062CE3" w:rsidRPr="00D00192" w14:paraId="5AFBDD51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999F74" w14:textId="77777777" w:rsidR="00062CE3" w:rsidRPr="00DE2860" w:rsidRDefault="00062CE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870C9D" w14:textId="77777777" w:rsidR="00062CE3" w:rsidRPr="00DE2860" w:rsidRDefault="00062CE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la acústica (del lugar es espectacular).</w:t>
                                  </w:r>
                                </w:p>
                              </w:tc>
                            </w:tr>
                            <w:tr w:rsidR="00062CE3" w:rsidRPr="00D00192" w14:paraId="095A93C7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B66570D" w14:textId="77777777" w:rsidR="00062CE3" w:rsidRPr="00DE2860" w:rsidRDefault="00062CE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265367" w14:textId="77777777" w:rsidR="00062CE3" w:rsidRPr="00DE2860" w:rsidRDefault="00062CE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  <w:t>Es el éxito del primer álbum.</w:t>
                                  </w:r>
                                </w:p>
                              </w:tc>
                            </w:tr>
                            <w:tr w:rsidR="00062CE3" w:rsidRPr="00631783" w14:paraId="549DE6E4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2E3E86C" w14:textId="77777777" w:rsidR="00062CE3" w:rsidRPr="00DE2860" w:rsidRDefault="00062CE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C585ABE" w14:textId="77777777" w:rsidR="00062CE3" w:rsidRPr="00DE2860" w:rsidRDefault="00062CE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el 20 de agosto</w:t>
                                  </w:r>
                                </w:p>
                              </w:tc>
                            </w:tr>
                            <w:tr w:rsidR="00062CE3" w:rsidRPr="00DE2860" w14:paraId="27F9AAD0" w14:textId="77777777" w:rsidTr="00DE2860">
                              <w:trPr>
                                <w:trHeight w:val="89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AF97B0" w14:textId="77777777" w:rsidR="00062CE3" w:rsidRPr="00DE2860" w:rsidRDefault="00062CE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5B1322" w14:textId="77777777" w:rsidR="00062CE3" w:rsidRPr="00DE2860" w:rsidRDefault="00062CE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“Juntos para siempre”</w:t>
                                  </w:r>
                                </w:p>
                              </w:tc>
                            </w:tr>
                          </w:tbl>
                          <w:p w14:paraId="301AAE87" w14:textId="77777777" w:rsidR="00062CE3" w:rsidRPr="00DD622B" w:rsidRDefault="00062CE3" w:rsidP="00062CE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0" tIns="0" rIns="6985" bIns="6985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954C" id="Textbox 2" o:spid="_x0000_s1027" type="#_x0000_t202" style="position:absolute;margin-left:0;margin-top:706.35pt;width:209.45pt;height:146.7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" filled="f" stroked="f" strokeweight="1pt">
                <v:textbox inset="0,0,.55pt,.55pt">
                  <w:txbxContent>
                    <w:tbl>
                      <w:tblPr>
                        <w:tblW w:w="417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2"/>
                        <w:gridCol w:w="3726"/>
                      </w:tblGrid>
                      <w:tr w:rsidR="00062CE3" w:rsidRPr="00D00192" w14:paraId="38C5096F" w14:textId="77777777">
                        <w:trPr>
                          <w:trHeight w:val="215"/>
                        </w:trPr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E30211C" w14:textId="77777777" w:rsidR="00062CE3" w:rsidRPr="00DE2860" w:rsidRDefault="00062C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732E54" w14:textId="77777777" w:rsidR="00062CE3" w:rsidRPr="001A06D2" w:rsidRDefault="00062CE3">
                            <w:pPr>
                              <w:tabs>
                                <w:tab w:val="left" w:pos="3001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de la capital de Chile</w:t>
                            </w:r>
                          </w:p>
                        </w:tc>
                      </w:tr>
                      <w:tr w:rsidR="00062CE3" w:rsidRPr="00D00192" w14:paraId="5FEE252F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A07B4A6" w14:textId="77777777" w:rsidR="00062CE3" w:rsidRPr="00DE2860" w:rsidRDefault="00062C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4AA2F88" w14:textId="77777777" w:rsidR="00062CE3" w:rsidRPr="00DE2860" w:rsidRDefault="00062CE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en su barrio/ en un barrio de la capital</w:t>
                            </w:r>
                          </w:p>
                        </w:tc>
                      </w:tr>
                      <w:tr w:rsidR="00062CE3" w:rsidRPr="00631783" w14:paraId="45874BB7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E155F6E" w14:textId="77777777" w:rsidR="00062CE3" w:rsidRPr="00DE2860" w:rsidRDefault="00062C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4FAD342" w14:textId="77777777" w:rsidR="00062CE3" w:rsidRPr="001A06D2" w:rsidRDefault="00062CE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Invitan a cantantes (locales).</w:t>
                            </w:r>
                          </w:p>
                        </w:tc>
                      </w:tr>
                      <w:tr w:rsidR="00062CE3" w:rsidRPr="00D00192" w14:paraId="0BFB87E9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27082EB" w14:textId="77777777" w:rsidR="00062CE3" w:rsidRPr="00DE2860" w:rsidRDefault="00062C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5B7099" w14:textId="77777777" w:rsidR="00062CE3" w:rsidRPr="00DE2860" w:rsidRDefault="00062CE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Los instrumentos no llegaron (a tiempo).</w:t>
                            </w:r>
                          </w:p>
                        </w:tc>
                      </w:tr>
                      <w:tr w:rsidR="00062CE3" w:rsidRPr="00D00192" w14:paraId="5AFBDD51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B999F74" w14:textId="77777777" w:rsidR="00062CE3" w:rsidRPr="00DE2860" w:rsidRDefault="00062C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870C9D" w14:textId="77777777" w:rsidR="00062CE3" w:rsidRPr="00DE2860" w:rsidRDefault="00062CE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la acústica (del lugar es espectacular).</w:t>
                            </w:r>
                          </w:p>
                        </w:tc>
                      </w:tr>
                      <w:tr w:rsidR="00062CE3" w:rsidRPr="00D00192" w14:paraId="095A93C7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B66570D" w14:textId="77777777" w:rsidR="00062CE3" w:rsidRPr="00DE2860" w:rsidRDefault="00062C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0265367" w14:textId="77777777" w:rsidR="00062CE3" w:rsidRPr="00DE2860" w:rsidRDefault="00062CE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Es el éxito del primer álbum.</w:t>
                            </w:r>
                          </w:p>
                        </w:tc>
                      </w:tr>
                      <w:tr w:rsidR="00062CE3" w:rsidRPr="00631783" w14:paraId="549DE6E4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2E3E86C" w14:textId="77777777" w:rsidR="00062CE3" w:rsidRPr="00DE2860" w:rsidRDefault="00062C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C585ABE" w14:textId="77777777" w:rsidR="00062CE3" w:rsidRPr="00DE2860" w:rsidRDefault="00062CE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el 20 de agosto</w:t>
                            </w:r>
                          </w:p>
                        </w:tc>
                      </w:tr>
                      <w:tr w:rsidR="00062CE3" w:rsidRPr="00DE2860" w14:paraId="27F9AAD0" w14:textId="77777777" w:rsidTr="00DE2860">
                        <w:trPr>
                          <w:trHeight w:val="89"/>
                        </w:trPr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AF97B0" w14:textId="77777777" w:rsidR="00062CE3" w:rsidRPr="00DE2860" w:rsidRDefault="00062C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5B1322" w14:textId="77777777" w:rsidR="00062CE3" w:rsidRPr="00DE2860" w:rsidRDefault="00062CE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“Juntos para siempre”</w:t>
                            </w:r>
                          </w:p>
                        </w:tc>
                      </w:tr>
                    </w:tbl>
                    <w:p w14:paraId="301AAE87" w14:textId="77777777" w:rsidR="00062CE3" w:rsidRPr="00DD622B" w:rsidRDefault="00062CE3" w:rsidP="00062CE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EE1D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C"/>
    <w:rsid w:val="00062CE3"/>
    <w:rsid w:val="00E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9903D"/>
  <w15:chartTrackingRefBased/>
  <w15:docId w15:val="{AD370884-F0CE-EE4D-A2F7-0EFF935E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1DCC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E1DC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2022-01-24T17:42:00Z</dcterms:created>
  <dcterms:modified xsi:type="dcterms:W3CDTF">2022-01-24T17:50:00Z</dcterms:modified>
</cp:coreProperties>
</file>